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007" w:rsidRDefault="00350007" w:rsidP="00350007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ИНИСТЕРСТВО ТРУДА И СОЦИАЛЬНОЙ ЗАЩИТЫ РОССИЙСКОЙ ФЕДЕРАЦИИ</w:t>
      </w:r>
    </w:p>
    <w:p w:rsidR="00350007" w:rsidRDefault="00350007" w:rsidP="00350007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ПРИКАЗ</w:t>
      </w:r>
      <w:r>
        <w:rPr>
          <w:rFonts w:ascii="Arial" w:hAnsi="Arial" w:cs="Arial"/>
          <w:b/>
          <w:bCs/>
          <w:color w:val="222222"/>
        </w:rPr>
        <w:br/>
        <w:t>от 14 декабря 2017 г. N 847</w:t>
      </w:r>
    </w:p>
    <w:p w:rsidR="00350007" w:rsidRDefault="00350007" w:rsidP="00350007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ОБ УТВЕРЖДЕНИИ МЕТОДИЧЕСКИХ РЕКОМЕНДАЦИЙ</w:t>
      </w:r>
      <w:r>
        <w:rPr>
          <w:rFonts w:ascii="Arial" w:hAnsi="Arial" w:cs="Arial"/>
          <w:b/>
          <w:bCs/>
          <w:color w:val="222222"/>
        </w:rPr>
        <w:br/>
        <w:t>ПО ОРГАНИЗАЦИИ РАЗЛИЧНЫХ ТЕХНОЛОГИЙ СОПРОВОЖДАЕМОГО</w:t>
      </w:r>
      <w:r>
        <w:rPr>
          <w:rFonts w:ascii="Arial" w:hAnsi="Arial" w:cs="Arial"/>
          <w:b/>
          <w:bCs/>
          <w:color w:val="222222"/>
        </w:rPr>
        <w:br/>
        <w:t xml:space="preserve">ПРОЖИВАНИЯ ИНВАЛИДОВ, В ТОМ ЧИСЛЕ ТАКОЙ </w:t>
      </w:r>
      <w:proofErr w:type="gramStart"/>
      <w:r>
        <w:rPr>
          <w:rFonts w:ascii="Arial" w:hAnsi="Arial" w:cs="Arial"/>
          <w:b/>
          <w:bCs/>
          <w:color w:val="222222"/>
        </w:rPr>
        <w:t>ТЕХНОЛОГИИ,</w:t>
      </w:r>
      <w:r>
        <w:rPr>
          <w:rFonts w:ascii="Arial" w:hAnsi="Arial" w:cs="Arial"/>
          <w:b/>
          <w:bCs/>
          <w:color w:val="222222"/>
        </w:rPr>
        <w:br/>
        <w:t>КАК</w:t>
      </w:r>
      <w:proofErr w:type="gramEnd"/>
      <w:r>
        <w:rPr>
          <w:rFonts w:ascii="Arial" w:hAnsi="Arial" w:cs="Arial"/>
          <w:b/>
          <w:bCs/>
          <w:color w:val="222222"/>
        </w:rPr>
        <w:t xml:space="preserve"> СОПРОВОЖДАЕМОЕ СОВМЕСТНОЕ ПРОЖИВАНИЕ МАЛЫХ ГРУПП</w:t>
      </w:r>
      <w:r>
        <w:rPr>
          <w:rFonts w:ascii="Arial" w:hAnsi="Arial" w:cs="Arial"/>
          <w:b/>
          <w:bCs/>
          <w:color w:val="222222"/>
        </w:rPr>
        <w:br/>
        <w:t>ИНВАЛИДОВ В ОТДЕЛЬНЫХ ЖИЛЫХ ПОМЕЩЕНИЯХ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Приказываю: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Утвердить прилагаемые методические рекомендации по организации различных технологий сопровождаемого проживания инвалидов, в том числе такой технологии, как сопровождаемое совместное проживание малых групп инвалидов в отдельных жилых помещениях.</w:t>
      </w:r>
    </w:p>
    <w:p w:rsidR="00350007" w:rsidRDefault="00350007" w:rsidP="00350007">
      <w:pPr>
        <w:pStyle w:val="pr"/>
        <w:shd w:val="clear" w:color="auto" w:fill="FFFFFF"/>
        <w:spacing w:before="0" w:beforeAutospacing="0" w:after="199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Министр</w:t>
      </w:r>
      <w:r>
        <w:rPr>
          <w:rFonts w:ascii="Arial" w:hAnsi="Arial" w:cs="Arial"/>
          <w:color w:val="222222"/>
        </w:rPr>
        <w:br/>
        <w:t>М.ТОПИЛИН</w:t>
      </w:r>
    </w:p>
    <w:p w:rsidR="00350007" w:rsidRDefault="00350007" w:rsidP="00350007">
      <w:pPr>
        <w:pStyle w:val="pr"/>
        <w:shd w:val="clear" w:color="auto" w:fill="FFFFFF"/>
        <w:spacing w:before="0" w:beforeAutospacing="0" w:after="199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Утверждены</w:t>
      </w:r>
      <w:r>
        <w:rPr>
          <w:rFonts w:ascii="Arial" w:hAnsi="Arial" w:cs="Arial"/>
          <w:color w:val="222222"/>
        </w:rPr>
        <w:br/>
        <w:t>приказом Министерства труда</w:t>
      </w:r>
      <w:r>
        <w:rPr>
          <w:rFonts w:ascii="Arial" w:hAnsi="Arial" w:cs="Arial"/>
          <w:color w:val="222222"/>
        </w:rPr>
        <w:br/>
        <w:t>и социальной защиты</w:t>
      </w:r>
      <w:r>
        <w:rPr>
          <w:rFonts w:ascii="Arial" w:hAnsi="Arial" w:cs="Arial"/>
          <w:color w:val="222222"/>
        </w:rPr>
        <w:br/>
        <w:t>Российской Федерации</w:t>
      </w:r>
      <w:r>
        <w:rPr>
          <w:rFonts w:ascii="Arial" w:hAnsi="Arial" w:cs="Arial"/>
          <w:color w:val="222222"/>
        </w:rPr>
        <w:br/>
        <w:t>от 14 декабря 2017 г. N 847</w:t>
      </w:r>
    </w:p>
    <w:p w:rsidR="00350007" w:rsidRDefault="00350007" w:rsidP="00350007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МЕТОДИЧЕСКИЕ РЕКОМЕНДАЦИИ</w:t>
      </w:r>
      <w:r>
        <w:rPr>
          <w:rFonts w:ascii="Arial" w:hAnsi="Arial" w:cs="Arial"/>
          <w:b/>
          <w:bCs/>
          <w:color w:val="222222"/>
        </w:rPr>
        <w:br/>
        <w:t>ПО ОРГАНИЗАЦИИ РАЗЛИЧНЫХ ТЕХНОЛОГИЙ СОПРОВОЖДАЕМОГО</w:t>
      </w:r>
      <w:r>
        <w:rPr>
          <w:rFonts w:ascii="Arial" w:hAnsi="Arial" w:cs="Arial"/>
          <w:b/>
          <w:bCs/>
          <w:color w:val="222222"/>
        </w:rPr>
        <w:br/>
        <w:t xml:space="preserve">ПРОЖИВАНИЯ ИНВАЛИДОВ, В ТОМ ЧИСЛЕ ТАКОЙ </w:t>
      </w:r>
      <w:proofErr w:type="gramStart"/>
      <w:r>
        <w:rPr>
          <w:rFonts w:ascii="Arial" w:hAnsi="Arial" w:cs="Arial"/>
          <w:b/>
          <w:bCs/>
          <w:color w:val="222222"/>
        </w:rPr>
        <w:t>ТЕХНОЛОГИИ,</w:t>
      </w:r>
      <w:r>
        <w:rPr>
          <w:rFonts w:ascii="Arial" w:hAnsi="Arial" w:cs="Arial"/>
          <w:b/>
          <w:bCs/>
          <w:color w:val="222222"/>
        </w:rPr>
        <w:br/>
        <w:t>КАК</w:t>
      </w:r>
      <w:proofErr w:type="gramEnd"/>
      <w:r>
        <w:rPr>
          <w:rFonts w:ascii="Arial" w:hAnsi="Arial" w:cs="Arial"/>
          <w:b/>
          <w:bCs/>
          <w:color w:val="222222"/>
        </w:rPr>
        <w:t xml:space="preserve"> СОПРОВОЖДАЕМОЕ СОВМЕСТНОЕ ПРОЖИВАНИЕ МАЛЫХ ГРУПП</w:t>
      </w:r>
      <w:r>
        <w:rPr>
          <w:rFonts w:ascii="Arial" w:hAnsi="Arial" w:cs="Arial"/>
          <w:b/>
          <w:bCs/>
          <w:color w:val="222222"/>
        </w:rPr>
        <w:br/>
        <w:t>ИНВАЛИДОВ В ОТДЕЛЬНЫХ ЖИЛЫХ ПОМЕЩЕНИЯХ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1. Настоящие методические рекомендации разработаны с целью оказания методической помощи уполномоченным органам государственной власти субъектов Российской Федерации при организации предоставления социального обслуживания инвалидам, являющимся получателями социальных услуг (далее - инвалиды), с применением различных технологий сопровождаемого проживания инвалидов, в том числе такой </w:t>
      </w:r>
      <w:proofErr w:type="spellStart"/>
      <w:r>
        <w:rPr>
          <w:rFonts w:ascii="Arial" w:hAnsi="Arial" w:cs="Arial"/>
          <w:color w:val="222222"/>
        </w:rPr>
        <w:t>стационарозамещающей</w:t>
      </w:r>
      <w:proofErr w:type="spellEnd"/>
      <w:r>
        <w:rPr>
          <w:rFonts w:ascii="Arial" w:hAnsi="Arial" w:cs="Arial"/>
          <w:color w:val="222222"/>
        </w:rPr>
        <w:t xml:space="preserve"> технологии, как "Сопровождаемое совместное проживание малых групп инвалидов в отдельных жилых помещениях" (далее - сопровождаемое проживание инвалидов).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2. В настоящих методических рекомендациях под сопровождаемым проживанием инвалидов понимается </w:t>
      </w:r>
      <w:proofErr w:type="spellStart"/>
      <w:r>
        <w:rPr>
          <w:rFonts w:ascii="Arial" w:hAnsi="Arial" w:cs="Arial"/>
          <w:color w:val="222222"/>
        </w:rPr>
        <w:t>стационарозамещающая</w:t>
      </w:r>
      <w:proofErr w:type="spellEnd"/>
      <w:r>
        <w:rPr>
          <w:rFonts w:ascii="Arial" w:hAnsi="Arial" w:cs="Arial"/>
          <w:color w:val="222222"/>
        </w:rPr>
        <w:t xml:space="preserve"> технология социального обслуживания, предусматривающая возможность предоставления инвалидам социальных услуг, услуг по реабилитации и абилитации, образовательных услуг и проведения мероприятий по социальному сопровождению инвалидов (содействие в предоставлении медицинской, психологической, педагогической, юридической, социальной помощи, не относящейся к социальным услугам) в целях компенсации (устранения) обстоятельств, которые ухудшают или могут ухудшить условия жизнедеятельности и сохранения пребывания в привычной, благоприятной для него среде, выработки навыков, обеспечивающих максимально возможную самостоятельность в реализации основных жизненных потребностей (организация </w:t>
      </w:r>
      <w:r>
        <w:rPr>
          <w:rFonts w:ascii="Arial" w:hAnsi="Arial" w:cs="Arial"/>
          <w:color w:val="222222"/>
        </w:rPr>
        <w:lastRenderedPageBreak/>
        <w:t>быта, досуга, общения и социальных связей), и адаптации к самостоятельной жизни.</w:t>
      </w:r>
    </w:p>
    <w:p w:rsidR="00350007" w:rsidRDefault="00350007" w:rsidP="0035000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3. Организация предоставления инвалиду социальных услуг и проведения мероприятий по социальному сопровождению осуществляется в соответствии с Федеральным </w:t>
      </w:r>
      <w:hyperlink r:id="rId4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законом от 28 декабря 2013 г. N 442-ФЗ</w:t>
        </w:r>
      </w:hyperlink>
      <w:r>
        <w:rPr>
          <w:rFonts w:ascii="Arial" w:hAnsi="Arial" w:cs="Arial"/>
          <w:color w:val="222222"/>
        </w:rPr>
        <w:t> "Об основах социального обслуживания граждан в Российской Федерации" (Собрание законодательства Российской Федерации, 2013, N 52, ст. 7007; 2014, N 30, ст. 4257; 2017, N 47, ст. 6850; официальный интернет-портал правовой информации http://www.pravo.gov.ru, 05.12.2017, N 0001201712050094) и принятыми в соответствии с ним нормативными правовыми актами Российской Федерации и законодательными и нормативными правовыми актами субъектов Российской Федерации.</w:t>
      </w:r>
    </w:p>
    <w:p w:rsidR="00350007" w:rsidRDefault="00350007" w:rsidP="0035000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Организация предоставления инвалиду услуг по реабилитации и абилитации при сопровождаемом проживании инвалидов осуществляется в соответствии с Федеральным </w:t>
      </w:r>
      <w:hyperlink r:id="rId5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законом от 24 ноября 1995 г. N 181-ФЗ</w:t>
        </w:r>
      </w:hyperlink>
      <w:r>
        <w:rPr>
          <w:rFonts w:ascii="Arial" w:hAnsi="Arial" w:cs="Arial"/>
          <w:color w:val="222222"/>
        </w:rPr>
        <w:t> "О социальной защите инвалидов в Российской Федерации" (Собрание законодательства Российской Федерации, 1995, N 48, ст. 4563; 1998, N 31, ст. 3803; 1999, N 2, ст. 232; N 29, ст. 3693; 2001, N 24, ст. 2410; N 33, ст. 3426; N 53, ст. 5024; 2002, N 1, ст. 2; N 22, ст. 2026; 2003, N 2, ст. 167; N 43, ст. 4108; 2004, N 35, ст. 3607; 2005, N 1, ст. 25; 2006, N 1, ст. 10; 2007, N 43, ст. 5084; N 49, ст. 6070; 2008, N 9, ст. 817; N 29, ст. 3410, N 30, ст. 3616, N 52, ст. 6224; 2009, N 18, ст. 2152, N 30, ст. 3739; 2010, N 50, ст. 6609; 2011, N 27, ст. 3880; N 30, ст. 4596; N 45, ст. 6329; N 47, ст. 6608; N 49, ст. 7033; 2012, N 29, ст. 3990; N 30, ст. 4175; N 53, ст. 7621; 2013, N 8, ст. 717; N 19, ст. 2331; N 27, ст. 3460, 3475, 3477; N 48, ст. 6160; N 52, ст. 6986; 2014, N 26, ст. 3406; N 30, ст. 4268; N 49, ст. 6928; 2015, N 14, ст. 2008; N 27, ст. 3967; N 48, ст. 6724; 2016, N 1, ст. 19; N 52, ст. 7493, 7504, 7510; 2017, N 11, ст. 1539; N 23, ст. 3227; N 24, ст. 3485; N 45, ст. 6581; официальный интернет-портал правовой информации http://www.pravo.gov.ru, 05.12.2017, N 0001201712050094).</w:t>
      </w:r>
    </w:p>
    <w:p w:rsidR="00350007" w:rsidRDefault="00350007" w:rsidP="0035000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Организация предоставления инвалиду образовательных услуг при сопровождаемом проживании инвалидов осуществляется в соответствии с Федеральным </w:t>
      </w:r>
      <w:hyperlink r:id="rId6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законом от 29 декабря 2012 г. N 273-ФЗ</w:t>
        </w:r>
      </w:hyperlink>
      <w:r>
        <w:rPr>
          <w:rFonts w:ascii="Arial" w:hAnsi="Arial" w:cs="Arial"/>
          <w:color w:val="222222"/>
        </w:rPr>
        <w:t> 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566; N 19, ст. 2289; N 22, ст. 2769; N 23, ст. 2930, 2933; N 26, ст. 3388; N 30, ст. 4217, 4257, 4263; 2015, N 1, ст. 42, 53, 72; N 14, ст. 2008; N 18, ст. 2625; N 27, ст. 3951, 3989; N 29, ст. 4339, 4364; N 51, ст. 7241; 2016, N 1, ст. 8, 9, 24, 72, 78; N 10, ст. 1320; N 23, ст. 3289, 3290; N 27, ст. 4160, 4219, 4223, 4238, 4239, 4245, 4246, 4292; N 52, ст. 7504; 2017, N 18, ст. 2670; N 31, ст. 4765; официальный интернет-портал правовой информации http://www.pravo.gov.ru, 05.12.2017, N 0001201712050094).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При организации сопровождаемого проживания инвалидов рекомендуется учитывать нормы Закона Российской Федерации от 25 июня 1993 г. N 5242-1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N 32, ст. 1227; Собрание законодательства Российской Федерации, 2004, N 45, ст. 4377; 2006, N 31, ст. 3420; 2008, N 52, ст. 6236; 2010, N 31, ст. 4196; N 51, ст. 6810; 2011, N 27, ст. 3880; N 50, ст. 7341; 2012, N 53, ст. 7638; 2013, N 48, ст. 6165; N 51, ст. 6696; N 52, ст. 6952; 2014, N 52, ст. 7557; 2015, N 1, ст. 78; N 27, ст. 3988; N 48, ст. 6724; 2016, N 23, ст. 3276; 2017, N 15, ст. 2140).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4. При определении перечня социальных услуг, необходимых при сопровождаемом проживании инвалидов, следует учитывать нуждаемость инвалида в получении таких услуг, состояние здоровья, возраст, характер обстоятельств, которые ухудшают или могут ухудшить условия его жизнедеятельности, зависимость от посторонней помощи.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При организации мероприятий по социальному сопровождению инвалидов при сопровождаемом проживании инвалидов рекомендуется осуществлять привлечение организаций, предоставляющих психологическую, педагогическую, юридическую медицинскую, социальную помощь, не относящуюся к социальным услугам на основании межведомственного взаимодействия.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Для создания и развития сопровождаемого проживания инвалидов рекомендуется оценить достаточность принятых в субъектах Российской Федерации законодательных и нормативных правовых актов, регулирующих вопросы предоставления социального обслуживания, в том числе установления перечня социальных услуг, регулирующих тарифы на социальные услуги, и при необходимости внести в них изменения, в том числе в части объема и кратности предоставления социальных услуг.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Мероприятия по сопровождаемому проживанию инвалидов рекомендуется определять исходя из принципов, обеспечивающих необходимость ориентации на нормализацию жизни человека с инвалидностью, комплексный подход при оказании услуг, индивидуальный подход (оказание помощи соразмерно потребностям), создание условий проживания малыми группами или индивидуально, ориентацию на развитие самостоятельности людей с инвалидностью.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При организации сопровождаемого проживания инвалидов следует обеспечить предоставление социальных услуг в соответствии с индивидуальными программами предоставления социальных услуг (далее - индивидуальная программа).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Результатом организации сопровождаемого проживания должно стать проживание (продолжение проживания) получателя социальных услуг с инвалидностью в домашних условиях с предоставлением необходимых ему социальных услуг.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5. При организации сопровождаемого проживания инвалидов рекомендуется: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а) предусматривать мероприятия, направленные на проведение обучающих занятий по формированию социальных компетенций, развитию и сохранению навыков самообслуживания (осуществление гигиенических процедур, принятие пищи, уход за одеждой и обувью и т.д.), навыков, необходимых для самостоятельной жизни (приготовление пищи, покупка продуктов и товаров, пользование общественным транспортом, использование банковских карточек и т.д.), обучению и сохранению навыков пользования техническими средствами реабилитации (при необходимости) и навыков социально-средового взаимодействия и коммуникации (пользование мобильными телефонами, интернетом и др.), а также мероприятия по адаптации данных лиц к самостоятельной жизни;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б) создать условия для обеспечения возможности получения инвалидами основного общего, профессионального и дополнительного образования в образовательных организациях и организациях, осуществляющих </w:t>
      </w:r>
      <w:r>
        <w:rPr>
          <w:rFonts w:ascii="Arial" w:hAnsi="Arial" w:cs="Arial"/>
          <w:color w:val="222222"/>
        </w:rPr>
        <w:lastRenderedPageBreak/>
        <w:t>образовательную деятельность, находящихся в территориальной доступности от места их проживания, в образовательной среде наравне с гражданами, не имеющими ограничений жизнедеятельности и не требующими наличия специальных условий для получения образования, в целях их наиболее полной социальной адаптации (в случае если образование инвалидами не получено);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в) организовывать занятость инвалидов в дневное время, в том числе вне жилого помещения, в котором они проживают.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6. При организации образовательных мероприятий, досуговой деятельности, работы по развитию жизненных компетенций при сопровождаемом проживании инвалидов рекомендуется учитывать индивидуальные программы реабилитации и абилитации инвалидов и рекомендации психолого-медико-педагогической комиссии.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7. Сопровождаемое проживание инвалидов, включая этап учебного (тренировочного) сопровождаемого проживания инвалидов, рекомендуется организовывать в отдельном жилом помещении, находящемся в собственности инвалида или предоставленном ему на условиях социального найма, в жилых помещениях специализированного жилого фонда системы социального обслуживания, специализированных жилых помещениях государственного и муниципального жилищных фондов, жилых помещениях, находящихся в собственности негосударственных организаций социального обслуживания, в общежитиях, в которых инвалид постоянно проживает.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Указанные жилые помещения должны быть приспособлены для постоянного проживания, а также отвечать установленным санитарным и техническим правилам и нормам, иным требованиям законодательства Российской Федерации, обеспечивающих, в том числе их доступность.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8. При организации сопровождаемого проживания инвалидов предлагается выделить следующие этапы: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а) первый - подготовительный, целью которого является подбор кандидатов для подготовки к учебному (тренировочному) сопровождаемому проживанию инвалидов, формирование групп инвалидов для сопровождаемого проживания;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б) второй - учебное (тренировочное) сопровождаемое проживание, целью которого является обучение инвалидов навыкам самостоятельной жизнедеятельности посредством освоения необходимых социальных компетенций, их коррекция, развитие возможностей к самостоятельному удовлетворению основных жизненных потребностей, адаптации к самостоятельной жизни;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в) третий - сопровождаемое проживание инвалидов, целью которого является оказание необходимой помощи в развитии и поддержке максимально возможной самостоятельности инвалидов в организации их повседневной жизни, в обеспечении условий, направленных на создание им возможностей участия в жизни общества.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9. Сопровождаемое проживание инвалидов рекомендуется организовывать в индивидуальной или групповой формах.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Индивидуальное сопровождаемое проживание инвалидов рекомендуется для тех инвалидов, которые нуждаются в периодическом сопровождении.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Групповое сопровождаемое проживание инвалидов рекомендуется для тех инвалидов, которые нуждаются в регулярном или постоянном сопровождении.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При групповом сопровождаемом проживании инвалидов рекомендуется формировать группы инвалидов численностью 4 - 7 человек (далее - малые группы).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Формирование малых групп рекомендуется осуществлять с учетом соответствия площади жилых помещений, в которых предполагается проживание указанных малых групп, установленным нормативам обеспечения площадью жилых помещений.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При этом рекомендуется размещать инвалидов в комнатах не более чем по 2 человека.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Рекомендуется также учитывать, что площадь жилого помещения, используемого для сопровождаемого проживания инвалидов, должна позволять постоянно находиться в данном жилом помещении не только инвалидам, но и лицам, которые осуществляют функции по их сопровождению (далее - сопровождающий персонал). Для сопровождающего персонала в вышеуказанном жилом помещении рекомендуется предусматривать отдельную комнату.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10. При формировании малых групп рекомендуется соблюдать следующие условия: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а) добровольность (согласие инвалида на сопровождаемое проживание инвалидов в составе конкретной группы);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б) проведение курса учебного (тренировочного) сопровождаемого проживания инвалидов;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в) индивидуальные особенности развития и потребности инвалида;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г) степень выраженности ограничений жизнедеятельности каждого инвалида в малой группе;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д) включение в группу инвалидов разного пола и возраста;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е) гетерогенный состав группы с разной потребностью в объеме услуг ее участников (регулярное, периодическое, постоянное сопровождение).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11. В состав малых групп рекомендуется включать инвалидов с ограничениями жизнедеятельности разной степени тяжести и сложности. В целях обеспечения безопасности и качества жизни инвалидов в состав малой группы рекомендуется включать: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одного инвалида, самостоятельно не передвигающегося, имеющего нарушения интеллекта, а также другие нарушения и нуждающегося в постоянном сопровождении и помощи со стороны (таковых может не быть в составе группы, тогда может увеличиваться число инвалидов, нуждающихся в ином виде сопровождения);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одного инвалида с выраженными нарушениями поведения, социального взаимодействия: расстройствами аутистического спектра, шизофренией, нуждающихся в постоянном сопровождении и присмотре (таковых может не быть </w:t>
      </w:r>
      <w:r>
        <w:rPr>
          <w:rFonts w:ascii="Arial" w:hAnsi="Arial" w:cs="Arial"/>
          <w:color w:val="222222"/>
        </w:rPr>
        <w:lastRenderedPageBreak/>
        <w:t>в составе группы, тогда может увеличиваться число инвалидов, нуждающихся в ином виде сопровождения);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до четырех инвалидов, имеющих нарушения интеллекта, нарушения опорно-двигательных функций и/или поведения (но выраженные в меньшей степени, чем у первых двух), частично способных обслуживать себя и нуждающихся в регулярном сопровождении;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одного инвалида, нуждающегося в периодическом сопровождении (таковых может не быть в составе группы, тогда может увеличиваться число инвалидов, нуждающихся в регулярном сопровождении).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Таким образом, например, при наполняемости группы в 7 человек, 2 из них нуждаются в постоянном сопровождении, 4 - в регулярном и 1 - в периодическом.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При организации сопровождаемого проживания инвалидов в малой группе рекомендуется предусмотреть сопровождающий персонал надлежащей квалификации и в достаточной численности в целях обеспечения безопасности для проживания малой группы.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12. При организации сопровождаемого проживания инвалидов рекомендуется соблюдать следующие подходы: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а) приоритет уважения человеческого достоинства и прав личности;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б) добровольное согласие инвалида и его (опекуна) о предоставлении ему сопровождаемого проживания инвалидов;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в) комплексный межведомственный подход при предоставлении ему технологии сопровождаемого проживания инвалидов;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г) ориентация на максимальную независимость и самостоятельность инвалида;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д) индивидуальный подход, оказание помощи инвалиду соразмерно потребностям, но не как к объекту обслуживания (партнерство, </w:t>
      </w:r>
      <w:proofErr w:type="spellStart"/>
      <w:r>
        <w:rPr>
          <w:rFonts w:ascii="Arial" w:hAnsi="Arial" w:cs="Arial"/>
          <w:color w:val="222222"/>
        </w:rPr>
        <w:t>ассистирование</w:t>
      </w:r>
      <w:proofErr w:type="spellEnd"/>
      <w:r>
        <w:rPr>
          <w:rFonts w:ascii="Arial" w:hAnsi="Arial" w:cs="Arial"/>
          <w:color w:val="222222"/>
        </w:rPr>
        <w:t xml:space="preserve"> и наставничество как основные элементы отношений);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е) ориентация на развитие максимально возможной самостоятельности инвалида, содействие занятости и интеграции в общество;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13. Сопровождаемое проживание инвалидов рекомендуется организовывать для инвалидов в возрасте старше 18 лет.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14. Возможность сопровождаемого проживания инвалидов определяется на основании оценки ограничений основных категорий жизнедеятельности инвалида и нарушенных функций организма, определенных в индивидуальной программе реабилитации или абилитации инвалида (далее - ИПРА), с учетом следующих критериев: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а) согласие и готовность инвалида проживать совместно с другими в малой группе;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б) возраст старше 18 лет;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в) отсутствие инфекционных контагиозных заболеваний, обострения психического заболевания в форме, представляющей опасность для собственной жизни и здоровья инвалида и (или) жизни и здоровья окружающих;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г) отсутствие, старость или болезнь родителей (опекунов);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д) решение опекуна в интересах подопечного при согласии подопечного.</w:t>
      </w:r>
    </w:p>
    <w:p w:rsidR="00350007" w:rsidRDefault="00350007" w:rsidP="0035000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15. Критерием для определения нуждаемости и периодичности в сопровождаемом проживании инвалидов предлагается использовать степень выраженности ограничений жизнедеятельности с учетом заключения в индивидуальной программе реабилитации и абилитации инвалида, разработанной в соответствии с </w:t>
      </w:r>
      <w:hyperlink r:id="rId7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приказом Министерства труда и социальной защиты Российской Федерации от 13 июня 2017 г. N 486н</w:t>
        </w:r>
      </w:hyperlink>
      <w:r>
        <w:rPr>
          <w:rFonts w:ascii="Arial" w:hAnsi="Arial" w:cs="Arial"/>
          <w:color w:val="222222"/>
        </w:rPr>
        <w:t> "Об утверждении Порядка разработки и реализации индивидуальной программы реабилитации и абилитации инвалида, индивидуальной программы реабилитации или абилитации ребенка-инвалида, выдаваемых федеральными государственными учреждениями медико-социальной экспертизы, и их форм" (зарегистрирован Министерством юстиции Российской Федерации 31 июля 2017 г., регистрационный N 47579).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16. При определении сопровождаемого проживания инвалида рекомендуется учитывать объем предоставления инвалиду социальных услуг и услуг по реабилитации и абилитации (постоянно, регулярно, периодически), а также длительность предоставления данных услуг (в день/неделю), выраженную в единицах времени (от 4 до 24 часов в день/неделю).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16. Рекомендуется три варианта объема предоставления инвалиду социальных услуг: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а) постоянное сопровождение - для инвалидов с тяжелыми множественными нарушениями, ежедневно нуждающихся в постоянном присмотре, помощи и уходе, с длительностью предоставления услуг свыше 8 и до 24 часов в сутки;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б) регулярное сопровождение - для инвалидов, которые могут частично обслуживать себя, взаимодействовать и ориентироваться в ближайшем окружении, но каждый день нуждаются в регулярной помощи, в частых напоминаниях, иногда в замещающем исполнении, с длительностью предоставления услуг от 4 до 8 часов в сутки;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в) периодическое сопровождение - для инвалидов, которые несколько раз в неделю нуждаются в напоминании, содействии или помощи сопровождающих при исполнении действий для решения отдельных задач организации своей жизни, с длительностью предоставления услуг от 4 до 12 часов в неделю.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17. Сопровождаемое проживание инвалидов может быть организовано юридическим лицом независимо от его организационно-правовой формы и (или) индивидуальным предпринимателем, осуществляющим социальное обслуживание.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18. К основным категориям жизнедеятельности человека относятся: &lt;1&gt;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--------------------------------</w:t>
      </w:r>
    </w:p>
    <w:p w:rsidR="00350007" w:rsidRDefault="00350007" w:rsidP="0035000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&lt;1&gt; </w:t>
      </w:r>
      <w:hyperlink r:id="rId8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Приказ Министерства труда и социальной защиты Российской Федерации от 17 декабря 2015 г. N 1024н</w:t>
        </w:r>
      </w:hyperlink>
      <w:r>
        <w:rPr>
          <w:rFonts w:ascii="Arial" w:hAnsi="Arial" w:cs="Arial"/>
          <w:color w:val="222222"/>
        </w:rPr>
        <w:t> "О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экспертизы" (зарегистрирован Министерством юстиции Российской Федерации 20 января 2016 г., регистрационный N 40650) с изменениями, внесенными </w:t>
      </w:r>
      <w:hyperlink r:id="rId9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 xml:space="preserve">приказом Министерства труда и социальной защиты Российской Федерации от 5 июля 2016 г. N </w:t>
        </w:r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lastRenderedPageBreak/>
          <w:t>346н</w:t>
        </w:r>
      </w:hyperlink>
      <w:r>
        <w:rPr>
          <w:rFonts w:ascii="Arial" w:hAnsi="Arial" w:cs="Arial"/>
          <w:color w:val="222222"/>
        </w:rPr>
        <w:t> (зарегистрирован Министерством юстиции Российской Федерации 28 июля 2016 г., регистрационный N 43018).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а) способность к самообслуживанию;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б) способность к самостоятельному передвижению;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в) способность к ориентации;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г) способность к общению;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д) способность контролировать свое поведение;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е) способность к обучению;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ж) способность к трудовой деятельности.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Выделяются 3 степени выраженности ограничений каждой из основных категорий жизнедеятельности человека.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19. Инвалиды, имеющие ограничения жизнедеятельности 1 степени выраженности, могут проживать самостоятельно, также для них возможна организация учебного (тренировочного) сопровождаемого проживания или первоначальное </w:t>
      </w:r>
      <w:proofErr w:type="gramStart"/>
      <w:r>
        <w:rPr>
          <w:rFonts w:ascii="Arial" w:hAnsi="Arial" w:cs="Arial"/>
          <w:color w:val="222222"/>
        </w:rPr>
        <w:t>регулярное</w:t>
      </w:r>
      <w:proofErr w:type="gramEnd"/>
      <w:r>
        <w:rPr>
          <w:rFonts w:ascii="Arial" w:hAnsi="Arial" w:cs="Arial"/>
          <w:color w:val="222222"/>
        </w:rPr>
        <w:t xml:space="preserve"> или периодическое сопровождение в форме поддержки и обучения.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20. Инвалиды, имеющие ограничения жизнедеятельности 2 степени к самообслуживанию, самостоятельному передвижению, ориентации, общению, обучению и контролю над своим поведением, могут нуждаться в регулярном сопровождении.</w:t>
      </w:r>
    </w:p>
    <w:p w:rsidR="00350007" w:rsidRDefault="00350007" w:rsidP="00350007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21. Инвалиды, имеющие ограничения жизнедеятельности 2 степени по какому-то одному виду ограничений и 3 степень ограничения жизнедеятельности по остальным видам ограничений, или 3 степень ограничения жизнедеятельности к самообслуживанию, самостоятельному передвижению, ориентации, общению, обучению и контролю над своим поведением, нуждаются в постоянном сопровождении.</w:t>
      </w:r>
    </w:p>
    <w:p w:rsidR="008B4589" w:rsidRDefault="008B4589">
      <w:bookmarkStart w:id="0" w:name="_GoBack"/>
      <w:bookmarkEnd w:id="0"/>
    </w:p>
    <w:sectPr w:rsidR="008B4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D7B"/>
    <w:rsid w:val="00350007"/>
    <w:rsid w:val="00710D7B"/>
    <w:rsid w:val="008B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3F249-D841-43E7-86B7-3423177EB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35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5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35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500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acts/Prikaz-Mintruda-Rossii-ot-17.12.2015-N-1024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laws.ru/acts/Prikaz-Mintruda-Rossii-ot-13.06.2017-N-486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laws.ru/laws/Federalnyy-zakon-ot-29.12.2012-N-273-FZ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laws.ru/laws/Federalnyy-zakon-ot-24.11.1995-N-181-FZ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rulaws.ru/laws/Federalnyy-zakon-ot-28.12.2013-N-442-FZ/" TargetMode="External"/><Relationship Id="rId9" Type="http://schemas.openxmlformats.org/officeDocument/2006/relationships/hyperlink" Target="https://rulaws.ru/acts/Prikaz-Mintruda-Rossii-ot-05.07.2016-N-346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3167</Words>
  <Characters>18055</Characters>
  <Application>Microsoft Office Word</Application>
  <DocSecurity>0</DocSecurity>
  <Lines>150</Lines>
  <Paragraphs>42</Paragraphs>
  <ScaleCrop>false</ScaleCrop>
  <Company/>
  <LinksUpToDate>false</LinksUpToDate>
  <CharactersWithSpaces>21180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2019-12-10T14:23:00Z</dcterms:created>
  <dcterms:modified xsi:type="dcterms:W3CDTF">2019-12-10T14:24:00Z</dcterms:modified>
</cp:coreProperties>
</file>